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88852a24f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e212c69ae0054b96"/>
      <w:footerReference xmlns:r="http://schemas.openxmlformats.org/officeDocument/2006/relationships" w:type="default" r:id="R2e76fbabbfd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2c69ae0054b96" /><Relationship Type="http://schemas.openxmlformats.org/officeDocument/2006/relationships/footer" Target="/word/footer1.xml" Id="R2e76fbabbfd94de7" /></Relationships>
</file>