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5f430efcd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OBERRAUTER BYGG OG 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OBERRAUTER BYGG OG 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8fb59fe4f48ec"/>
      <w:footerReference xmlns:r="http://schemas.openxmlformats.org/officeDocument/2006/relationships" w:type="default" r:id="R3e849f293adf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8fb59fe4f48ec" /><Relationship Type="http://schemas.openxmlformats.org/officeDocument/2006/relationships/footer" Target="/word/footer1.xml" Id="R3e849f293adf4847" /></Relationships>
</file>