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2a989317e34b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REVISJONSFIRMA ELIASSEN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ELIASSEN AS</w:t>
      </w:r>
    </w:p>
    <w:sectPr>
      <w:headerReference xmlns:r="http://schemas.openxmlformats.org/officeDocument/2006/relationships" w:type="default" r:id="Rd1315f28a23f4e71"/>
      <w:footerReference xmlns:r="http://schemas.openxmlformats.org/officeDocument/2006/relationships" w:type="default" r:id="R1fc59ae9d9044c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ELIASSEN AS   ·   Org.nr 915 380 875   ·   Skippergata 2   ·   4611 KRISTIANSAND S   ·   khe@eaudit.no   ·   www.eaudit.no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315f28a23f4e71" /><Relationship Type="http://schemas.openxmlformats.org/officeDocument/2006/relationships/footer" Target="/word/footer1.xml" Id="R1fc59ae9d9044c1d" /></Relationships>
</file>