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daecb75c44b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BERGEN NÆRINGSEIENDOM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NÆRINGSEIENDOM AS</w:t>
      </w:r>
    </w:p>
    <w:sectPr>
      <w:headerReference xmlns:r="http://schemas.openxmlformats.org/officeDocument/2006/relationships" w:type="default" r:id="Rf285fafbf4514c79"/>
      <w:footerReference xmlns:r="http://schemas.openxmlformats.org/officeDocument/2006/relationships" w:type="default" r:id="R2d893e76ce00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5fafbf4514c79" /><Relationship Type="http://schemas.openxmlformats.org/officeDocument/2006/relationships/footer" Target="/word/footer1.xml" Id="R2d893e76ce0045cc" /></Relationships>
</file>