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64341adea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OTO TOBAKK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OTO TOBAKK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b0de83bdd643e0"/>
      <w:footerReference xmlns:r="http://schemas.openxmlformats.org/officeDocument/2006/relationships" w:type="default" r:id="R9ae828cff3c5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OTO TOBAKK AS   ·   Org.nr 915 079 113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OTO TOBAKK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0de83bdd643e0" /><Relationship Type="http://schemas.openxmlformats.org/officeDocument/2006/relationships/footer" Target="/word/footer1.xml" Id="R9ae828cff3c54759" /></Relationships>
</file>