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268669f80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bf650a5eaef444cc"/>
      <w:footerReference xmlns:r="http://schemas.openxmlformats.org/officeDocument/2006/relationships" w:type="default" r:id="R099bced404b1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50a5eaef444cc" /><Relationship Type="http://schemas.openxmlformats.org/officeDocument/2006/relationships/footer" Target="/word/footer1.xml" Id="R099bced404b1406f" /></Relationships>
</file>