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11e18a9a54f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NAKKENS AS</w:t>
      </w:r>
    </w:p>
    <w:sectPr>
      <w:headerReference xmlns:r="http://schemas.openxmlformats.org/officeDocument/2006/relationships" w:type="default" r:id="Rf23a2ec30889456b"/>
      <w:footerReference xmlns:r="http://schemas.openxmlformats.org/officeDocument/2006/relationships" w:type="default" r:id="R53f772f56fb6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3a2ec30889456b" /><Relationship Type="http://schemas.openxmlformats.org/officeDocument/2006/relationships/footer" Target="/word/footer1.xml" Id="R53f772f56fb64ac6" /></Relationships>
</file>