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f9d14a293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Hydro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4e09ff05830d46e8"/>
      <w:footerReference xmlns:r="http://schemas.openxmlformats.org/officeDocument/2006/relationships" w:type="default" r:id="Raf13d4e081b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ff05830d46e8" /><Relationship Type="http://schemas.openxmlformats.org/officeDocument/2006/relationships/footer" Target="/word/footer1.xml" Id="Raf13d4e081b247bd" /></Relationships>
</file>