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563ad289d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ae62362a268a4c34"/>
      <w:footerReference xmlns:r="http://schemas.openxmlformats.org/officeDocument/2006/relationships" w:type="default" r:id="Ra94b4969232f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2362a268a4c34" /><Relationship Type="http://schemas.openxmlformats.org/officeDocument/2006/relationships/footer" Target="/word/footer1.xml" Id="Ra94b4969232f4e51" /></Relationships>
</file>