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a2639a0d9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BITSCOM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2e4fcd12ebd94da3"/>
      <w:footerReference xmlns:r="http://schemas.openxmlformats.org/officeDocument/2006/relationships" w:type="default" r:id="R295ae86f3826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fcd12ebd94da3" /><Relationship Type="http://schemas.openxmlformats.org/officeDocument/2006/relationships/footer" Target="/word/footer1.xml" Id="R295ae86f38264dcc" /></Relationships>
</file>