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5488e5b42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INVEST AS</w:t>
      </w:r>
    </w:p>
    <w:sectPr>
      <w:headerReference xmlns:r="http://schemas.openxmlformats.org/officeDocument/2006/relationships" w:type="default" r:id="Rde280fad7286425c"/>
      <w:footerReference xmlns:r="http://schemas.openxmlformats.org/officeDocument/2006/relationships" w:type="default" r:id="R19396c822cf7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80fad7286425c" /><Relationship Type="http://schemas.openxmlformats.org/officeDocument/2006/relationships/footer" Target="/word/footer1.xml" Id="R19396c822cf74d45" /></Relationships>
</file>