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6d035f0144c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STALL CBL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STALL CBL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STALL CBL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caf61d67f3d4e65"/>
      <w:footerReference xmlns:r="http://schemas.openxmlformats.org/officeDocument/2006/relationships" w:type="default" r:id="Rb6d025eed1e2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f61d67f3d4e65" /><Relationship Type="http://schemas.openxmlformats.org/officeDocument/2006/relationships/footer" Target="/word/footer1.xml" Id="Rb6d025eed1e24cac" /></Relationships>
</file>