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a674d005a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bd419e19adbb4668"/>
      <w:footerReference xmlns:r="http://schemas.openxmlformats.org/officeDocument/2006/relationships" w:type="default" r:id="Rac04b49a7f65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19e19adbb4668" /><Relationship Type="http://schemas.openxmlformats.org/officeDocument/2006/relationships/footer" Target="/word/footer1.xml" Id="Rac04b49a7f654cfc" /></Relationships>
</file>