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56b82f91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ERFA REVISJON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ba6825c33cd34895"/>
      <w:footerReference xmlns:r="http://schemas.openxmlformats.org/officeDocument/2006/relationships" w:type="default" r:id="Rf2aacffcf968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25c33cd34895" /><Relationship Type="http://schemas.openxmlformats.org/officeDocument/2006/relationships/footer" Target="/word/footer1.xml" Id="Rf2aacffcf9684c60" /></Relationships>
</file>