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b7047713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72c7cb3f7b24b85"/>
      <w:footerReference xmlns:r="http://schemas.openxmlformats.org/officeDocument/2006/relationships" w:type="default" r:id="Rac983bedd6eb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7cb3f7b24b85" /><Relationship Type="http://schemas.openxmlformats.org/officeDocument/2006/relationships/footer" Target="/word/footer1.xml" Id="Rac983bedd6eb4d23" /></Relationships>
</file>