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bbabc8a564a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86ddcf8ec54557"/>
      <w:footerReference xmlns:r="http://schemas.openxmlformats.org/officeDocument/2006/relationships" w:type="default" r:id="Rb28654d46b99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 EIENDOM AS   ·   Org.nr 913 864 670   ·   Kongsbergveien 252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6ddcf8ec54557" /><Relationship Type="http://schemas.openxmlformats.org/officeDocument/2006/relationships/footer" Target="/word/footer1.xml" Id="Rb28654d46b9943ea" /></Relationships>
</file>