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a6b4cfca745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MATPULS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3d40e044d2a94c85"/>
      <w:footerReference xmlns:r="http://schemas.openxmlformats.org/officeDocument/2006/relationships" w:type="default" r:id="R0ad5c82fcd6d4e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0e044d2a94c85" /><Relationship Type="http://schemas.openxmlformats.org/officeDocument/2006/relationships/footer" Target="/word/footer1.xml" Id="R0ad5c82fcd6d4ec7" /></Relationships>
</file>