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cfb423781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CURRENT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a47e455070e546c2"/>
      <w:footerReference xmlns:r="http://schemas.openxmlformats.org/officeDocument/2006/relationships" w:type="default" r:id="Re5c48965ab1f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e455070e546c2" /><Relationship Type="http://schemas.openxmlformats.org/officeDocument/2006/relationships/footer" Target="/word/footer1.xml" Id="Re5c48965ab1f4e84" /></Relationships>
</file>