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bf640d9bdd4f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TIMECH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Bryne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TIMECH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e0370b430f4f06"/>
      <w:footerReference xmlns:r="http://schemas.openxmlformats.org/officeDocument/2006/relationships" w:type="default" r:id="R3c842525d85146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TIMECH AS   ·   Org.nr 913 049 365   ·   Håland Sør, Breimyra 8   ·   4344 BRYNE   ·   trine@timech.no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TIMECH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e0370b430f4f06" /><Relationship Type="http://schemas.openxmlformats.org/officeDocument/2006/relationships/footer" Target="/word/footer1.xml" Id="R3c842525d85146bf" /></Relationships>
</file>