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db79ec516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KGBRUUN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6ff67776dff5486a"/>
      <w:footerReference xmlns:r="http://schemas.openxmlformats.org/officeDocument/2006/relationships" w:type="default" r:id="Rc96add01e50b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67776dff5486a" /><Relationship Type="http://schemas.openxmlformats.org/officeDocument/2006/relationships/footer" Target="/word/footer1.xml" Id="Rc96add01e50b4de6" /></Relationships>
</file>