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7b2fe7bdaa4c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REITAN AS.</w:t>
      </w:r>
    </w:p>
    <w:sectPr>
      <w:headerReference xmlns:r="http://schemas.openxmlformats.org/officeDocument/2006/relationships" w:type="default" r:id="Recd2e9135a784fe5"/>
      <w:footerReference xmlns:r="http://schemas.openxmlformats.org/officeDocument/2006/relationships" w:type="default" r:id="R1e3ad55a0ba643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AS   ·   Org.nr 912 609 987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2e9135a784fe5" /><Relationship Type="http://schemas.openxmlformats.org/officeDocument/2006/relationships/footer" Target="/word/footer1.xml" Id="R1e3ad55a0ba6435e" /></Relationships>
</file>