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2c818e30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62c98ee655b6475d"/>
      <w:footerReference xmlns:r="http://schemas.openxmlformats.org/officeDocument/2006/relationships" w:type="default" r:id="R8183c039010c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98ee655b6475d" /><Relationship Type="http://schemas.openxmlformats.org/officeDocument/2006/relationships/footer" Target="/word/footer1.xml" Id="R8183c039010c44cd" /></Relationships>
</file>