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cb471b826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333c2eae7410e"/>
      <w:footerReference xmlns:r="http://schemas.openxmlformats.org/officeDocument/2006/relationships" w:type="default" r:id="R001a265b0be0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333c2eae7410e" /><Relationship Type="http://schemas.openxmlformats.org/officeDocument/2006/relationships/footer" Target="/word/footer1.xml" Id="R001a265b0be0400c" /></Relationships>
</file>