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0e1a912ff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ENI AS</w:t>
      </w:r>
    </w:p>
    <w:sectPr>
      <w:headerReference xmlns:r="http://schemas.openxmlformats.org/officeDocument/2006/relationships" w:type="default" r:id="Rd35bdfd261d54545"/>
      <w:footerReference xmlns:r="http://schemas.openxmlformats.org/officeDocument/2006/relationships" w:type="default" r:id="Rbc44f2e20805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ENI AS   ·   Org.nr 911 926 709   ·   Brevikveien 91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bdfd261d54545" /><Relationship Type="http://schemas.openxmlformats.org/officeDocument/2006/relationships/footer" Target="/word/footer1.xml" Id="Rbc44f2e20805422c" /></Relationships>
</file>