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90113c21d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MOLVER AS</w:t>
      </w:r>
    </w:p>
    <w:sectPr>
      <w:headerReference xmlns:r="http://schemas.openxmlformats.org/officeDocument/2006/relationships" w:type="default" r:id="R3d19a1f013274415"/>
      <w:footerReference xmlns:r="http://schemas.openxmlformats.org/officeDocument/2006/relationships" w:type="default" r:id="R92f6afb34de3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9a1f013274415" /><Relationship Type="http://schemas.openxmlformats.org/officeDocument/2006/relationships/footer" Target="/word/footer1.xml" Id="R92f6afb34de348fb" /></Relationships>
</file>