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c6154d333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 AS</w:t>
      </w:r>
    </w:p>
    <w:sectPr>
      <w:headerReference xmlns:r="http://schemas.openxmlformats.org/officeDocument/2006/relationships" w:type="default" r:id="Rf86bb5505ecf419f"/>
      <w:footerReference xmlns:r="http://schemas.openxmlformats.org/officeDocument/2006/relationships" w:type="default" r:id="Rf3eb05c3d7e8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bb5505ecf419f" /><Relationship Type="http://schemas.openxmlformats.org/officeDocument/2006/relationships/footer" Target="/word/footer1.xml" Id="Rf3eb05c3d7e84243" /></Relationships>
</file>