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9cef948f1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WIKATO AS.</w:t>
      </w:r>
    </w:p>
    <w:sectPr>
      <w:headerReference xmlns:r="http://schemas.openxmlformats.org/officeDocument/2006/relationships" w:type="default" r:id="Refca83539c1d4394"/>
      <w:footerReference xmlns:r="http://schemas.openxmlformats.org/officeDocument/2006/relationships" w:type="default" r:id="Rf3ebfaf1e63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a83539c1d4394" /><Relationship Type="http://schemas.openxmlformats.org/officeDocument/2006/relationships/footer" Target="/word/footer1.xml" Id="Rf3ebfaf1e6344d39" /></Relationships>
</file>