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08d4190ee34f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3d7f51fc1e4fab"/>
      <w:footerReference xmlns:r="http://schemas.openxmlformats.org/officeDocument/2006/relationships" w:type="default" r:id="R792834100ece4b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NEC AS   ·   Org.nr 898 438 422   ·   Christies gate 14   ·   5015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3d7f51fc1e4fab" /><Relationship Type="http://schemas.openxmlformats.org/officeDocument/2006/relationships/footer" Target="/word/footer1.xml" Id="R792834100ece4be5" /></Relationships>
</file>