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43c8a185d04e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RUNE AUENSEN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RUNE AUENSEN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bc9717f7c948ca"/>
      <w:footerReference xmlns:r="http://schemas.openxmlformats.org/officeDocument/2006/relationships" w:type="default" r:id="R6e91ce07240743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RUNE AUENSEN AS   ·   Org.nr 897 829 142   ·   Arnli Kjølen Rokke   ·   1764 HALDEN   ·   post@runemaskin.no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RUNE AUENSEN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bc9717f7c948ca" /><Relationship Type="http://schemas.openxmlformats.org/officeDocument/2006/relationships/footer" Target="/word/footer1.xml" Id="R6e91ce07240743b4" /></Relationships>
</file>