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2bd216d7a849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J.O.B.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Fannrem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Fannrem,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J.O.B.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b51620ccf8496b"/>
      <w:footerReference xmlns:r="http://schemas.openxmlformats.org/officeDocument/2006/relationships" w:type="default" r:id="R28986f0cca2045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J.O.B. HOLDING AS   ·   Org.nr 896 706 322   ·   Prestmovegen 33   ·   7320 FANNREM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J.O.B.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b51620ccf8496b" /><Relationship Type="http://schemas.openxmlformats.org/officeDocument/2006/relationships/footer" Target="/word/footer1.xml" Id="R28986f0cca2045be" /></Relationships>
</file>