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574261ef04f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DAKUR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DAKUR AS</w:t>
      </w:r>
    </w:p>
    <w:sectPr>
      <w:headerReference xmlns:r="http://schemas.openxmlformats.org/officeDocument/2006/relationships" w:type="default" r:id="Rcacb5dd3cc66479e"/>
      <w:footerReference xmlns:r="http://schemas.openxmlformats.org/officeDocument/2006/relationships" w:type="default" r:id="R92a95c07e7b141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DAKUR AS   ·   Org.nr 896 312 022   ·   c/o Thomas Edvard Gjerde, Hansvika 45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b5dd3cc66479e" /><Relationship Type="http://schemas.openxmlformats.org/officeDocument/2006/relationships/footer" Target="/word/footer1.xml" Id="R92a95c07e7b14186" /></Relationships>
</file>