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b908b25ac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GEVNOR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GEVNOR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e7cbc8c194057"/>
      <w:footerReference xmlns:r="http://schemas.openxmlformats.org/officeDocument/2006/relationships" w:type="default" r:id="R1c30afd9041d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GEVNOR HOLDING AS   ·   Org.nr 894 300 922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GEVNOR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e7cbc8c194057" /><Relationship Type="http://schemas.openxmlformats.org/officeDocument/2006/relationships/footer" Target="/word/footer1.xml" Id="R1c30afd9041d434c" /></Relationships>
</file>