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42f24b10d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BJØRN KROGSTAD AS.</w:t>
      </w:r>
    </w:p>
    <w:sectPr>
      <w:headerReference xmlns:r="http://schemas.openxmlformats.org/officeDocument/2006/relationships" w:type="default" r:id="R25988b13a909466b"/>
      <w:footerReference xmlns:r="http://schemas.openxmlformats.org/officeDocument/2006/relationships" w:type="default" r:id="R6e9f53771b02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88b13a909466b" /><Relationship Type="http://schemas.openxmlformats.org/officeDocument/2006/relationships/footer" Target="/word/footer1.xml" Id="R6e9f53771b024268" /></Relationships>
</file>