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49dd9c0dd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NORDSANDS FJÀRFESTINGARFELAG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NORDSANDS FJÀRFESTINGARFELAG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c0b43010c47d7"/>
      <w:footerReference xmlns:r="http://schemas.openxmlformats.org/officeDocument/2006/relationships" w:type="default" r:id="R6bd7e64be6e5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NORDSANDS FJÀRFESTINGARFELAG AS   ·   Org.nr 893 479 732   ·   Bjerklyveien 14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NORDSANDS FJÀRFESTINGARFELAG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c0b43010c47d7" /><Relationship Type="http://schemas.openxmlformats.org/officeDocument/2006/relationships/footer" Target="/word/footer1.xml" Id="R6bd7e64be6e54934" /></Relationships>
</file>