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11baa6616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APA HOLDING AS.</w:t>
      </w:r>
    </w:p>
    <w:sectPr>
      <w:headerReference xmlns:r="http://schemas.openxmlformats.org/officeDocument/2006/relationships" w:type="default" r:id="R9155b257d14f4c21"/>
      <w:footerReference xmlns:r="http://schemas.openxmlformats.org/officeDocument/2006/relationships" w:type="default" r:id="Rf24e7970c458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b257d14f4c21" /><Relationship Type="http://schemas.openxmlformats.org/officeDocument/2006/relationships/footer" Target="/word/footer1.xml" Id="Rf24e7970c4584583" /></Relationships>
</file>