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fa52a44f7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2978755ff92c435d"/>
      <w:footerReference xmlns:r="http://schemas.openxmlformats.org/officeDocument/2006/relationships" w:type="default" r:id="Raf3369c7854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8755ff92c435d" /><Relationship Type="http://schemas.openxmlformats.org/officeDocument/2006/relationships/footer" Target="/word/footer1.xml" Id="Raf3369c785454f47" /></Relationships>
</file>