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78e1458f3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INSTÖN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c69d487d0f754e75"/>
      <w:footerReference xmlns:r="http://schemas.openxmlformats.org/officeDocument/2006/relationships" w:type="default" r:id="Rf7ed4bd5f353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d487d0f754e75" /><Relationship Type="http://schemas.openxmlformats.org/officeDocument/2006/relationships/footer" Target="/word/footer1.xml" Id="Rf7ed4bd5f35345e9" /></Relationships>
</file>