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c58ab891d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LBT HOLDING AS</w:t>
      </w:r>
    </w:p>
    <w:sectPr>
      <w:headerReference xmlns:r="http://schemas.openxmlformats.org/officeDocument/2006/relationships" w:type="default" r:id="Rdf98543ec6674a79"/>
      <w:footerReference xmlns:r="http://schemas.openxmlformats.org/officeDocument/2006/relationships" w:type="default" r:id="Ra0dfb5e78373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8543ec6674a79" /><Relationship Type="http://schemas.openxmlformats.org/officeDocument/2006/relationships/footer" Target="/word/footer1.xml" Id="Ra0dfb5e7837344e3" /></Relationships>
</file>