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16e8cba464f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SOLVANG REVISJON AS, org.nr 888 048 472,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66cf2dd715764c0e"/>
      <w:footerReference xmlns:r="http://schemas.openxmlformats.org/officeDocument/2006/relationships" w:type="default" r:id="R57fb7c199ec7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f2dd715764c0e" /><Relationship Type="http://schemas.openxmlformats.org/officeDocument/2006/relationships/footer" Target="/word/footer1.xml" Id="R57fb7c199ec74b34" /></Relationships>
</file>