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388288f8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ca2eb52e5ff44212"/>
      <w:footerReference xmlns:r="http://schemas.openxmlformats.org/officeDocument/2006/relationships" w:type="default" r:id="Rcd4a8faa1c4f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b52e5ff44212" /><Relationship Type="http://schemas.openxmlformats.org/officeDocument/2006/relationships/footer" Target="/word/footer1.xml" Id="Rcd4a8faa1c4f44f0" /></Relationships>
</file>