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ce202943e94ad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OLEIMSET AS</w:t>
      </w:r>
    </w:p>
    <w:sectPr>
      <w:headerReference xmlns:r="http://schemas.openxmlformats.org/officeDocument/2006/relationships" w:type="default" r:id="Rd4a4ff26a005400a"/>
      <w:footerReference xmlns:r="http://schemas.openxmlformats.org/officeDocument/2006/relationships" w:type="default" r:id="Rdcceabf85aa049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OLEIMSET AS   ·   Org.nr 882 930 912   ·   Ankerveien 35B   ·   0785 OSLO   ·   Tlf. 22 67 66 94   ·   adne@sondral.com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OLEIMSET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a4ff26a005400a" /><Relationship Type="http://schemas.openxmlformats.org/officeDocument/2006/relationships/footer" Target="/word/footer1.xml" Id="Rdcceabf85aa04961" /></Relationships>
</file>