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aab01e09d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COVENT GARDEN AS</w:t>
      </w:r>
    </w:p>
    <w:sectPr>
      <w:headerReference xmlns:r="http://schemas.openxmlformats.org/officeDocument/2006/relationships" w:type="default" r:id="R7292941ceda04ab5"/>
      <w:footerReference xmlns:r="http://schemas.openxmlformats.org/officeDocument/2006/relationships" w:type="default" r:id="Rc4824de3c89b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2941ceda04ab5" /><Relationship Type="http://schemas.openxmlformats.org/officeDocument/2006/relationships/footer" Target="/word/footer1.xml" Id="Rc4824de3c89b4239" /></Relationships>
</file>