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f0af50d28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KAMIAN AS.</w:t>
      </w:r>
    </w:p>
    <w:sectPr>
      <w:headerReference xmlns:r="http://schemas.openxmlformats.org/officeDocument/2006/relationships" w:type="default" r:id="Rae977d15b9734070"/>
      <w:footerReference xmlns:r="http://schemas.openxmlformats.org/officeDocument/2006/relationships" w:type="default" r:id="R6f80b8ee92c6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77d15b9734070" /><Relationship Type="http://schemas.openxmlformats.org/officeDocument/2006/relationships/footer" Target="/word/footer1.xml" Id="R6f80b8ee92c6483d" /></Relationships>
</file>