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d20c98721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VEST HOLDING AS.</w:t>
      </w:r>
    </w:p>
    <w:sectPr>
      <w:headerReference xmlns:r="http://schemas.openxmlformats.org/officeDocument/2006/relationships" w:type="default" r:id="R1938369fe3d14ca1"/>
      <w:footerReference xmlns:r="http://schemas.openxmlformats.org/officeDocument/2006/relationships" w:type="default" r:id="Rd1376520b9e4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8369fe3d14ca1" /><Relationship Type="http://schemas.openxmlformats.org/officeDocument/2006/relationships/footer" Target="/word/footer1.xml" Id="Rd1376520b9e44b8b" /></Relationships>
</file>