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7397871c04f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FINANS AS</w:t>
      </w:r>
    </w:p>
    <w:sectPr>
      <w:headerReference xmlns:r="http://schemas.openxmlformats.org/officeDocument/2006/relationships" w:type="default" r:id="Re422312b1d9f4a76"/>
      <w:footerReference xmlns:r="http://schemas.openxmlformats.org/officeDocument/2006/relationships" w:type="default" r:id="R58a480ef4af4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   ·   Tlf. 70 01 10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2312b1d9f4a76" /><Relationship Type="http://schemas.openxmlformats.org/officeDocument/2006/relationships/footer" Target="/word/footer1.xml" Id="R58a480ef4af44655" /></Relationships>
</file>