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6758ec5f9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FINANS AS, org.nr 879 387 582,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f7b1d2322fc94978"/>
      <w:footerReference xmlns:r="http://schemas.openxmlformats.org/officeDocument/2006/relationships" w:type="default" r:id="R60169b8a3557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1d2322fc94978" /><Relationship Type="http://schemas.openxmlformats.org/officeDocument/2006/relationships/footer" Target="/word/footer1.xml" Id="R60169b8a3557480e" /></Relationships>
</file>