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930af74c8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GOKSTAD AS.</w:t>
      </w:r>
    </w:p>
    <w:sectPr>
      <w:headerReference xmlns:r="http://schemas.openxmlformats.org/officeDocument/2006/relationships" w:type="default" r:id="R4e859f6332d6402c"/>
      <w:footerReference xmlns:r="http://schemas.openxmlformats.org/officeDocument/2006/relationships" w:type="default" r:id="Rf6b2c98d6606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59f6332d6402c" /><Relationship Type="http://schemas.openxmlformats.org/officeDocument/2006/relationships/footer" Target="/word/footer1.xml" Id="Rf6b2c98d660646be" /></Relationships>
</file>