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ebcdc488643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EGILL DANIELSEN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EGILL DANIELSEN STIFTELSE</w:t>
      </w:r>
    </w:p>
    <w:sectPr>
      <w:headerReference xmlns:r="http://schemas.openxmlformats.org/officeDocument/2006/relationships" w:type="default" r:id="R88cefff05612409b"/>
      <w:footerReference xmlns:r="http://schemas.openxmlformats.org/officeDocument/2006/relationships" w:type="default" r:id="R6577a2cee0ed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efff05612409b" /><Relationship Type="http://schemas.openxmlformats.org/officeDocument/2006/relationships/footer" Target="/word/footer1.xml" Id="R6577a2cee0ed4578" /></Relationships>
</file>