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0393d9f4d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SELECTIONGROUP AS</w:t>
      </w:r>
    </w:p>
    <w:sectPr>
      <w:headerReference xmlns:r="http://schemas.openxmlformats.org/officeDocument/2006/relationships" w:type="default" r:id="R01ba24c83c024bd3"/>
      <w:footerReference xmlns:r="http://schemas.openxmlformats.org/officeDocument/2006/relationships" w:type="default" r:id="R028184d402f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SELECTIONGROUP AS   ·   Org.nr 871 075 352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SELECTIONGROUP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a24c83c024bd3" /><Relationship Type="http://schemas.openxmlformats.org/officeDocument/2006/relationships/footer" Target="/word/footer1.xml" Id="R028184d402fa424e" /></Relationships>
</file>