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0cf00f441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c8567f53a4828"/>
      <w:footerReference xmlns:r="http://schemas.openxmlformats.org/officeDocument/2006/relationships" w:type="default" r:id="R7d83e052b20f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INVEST AS   ·   Org.nr 855 143 852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c8567f53a4828" /><Relationship Type="http://schemas.openxmlformats.org/officeDocument/2006/relationships/footer" Target="/word/footer1.xml" Id="R7d83e052b20f42ce" /></Relationships>
</file>